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2"/>
        <w:rPr>
          <w:rFonts w:ascii="Verdana" w:eastAsia="Times New Roman" w:hAnsi="Verdana" w:cs="Arial"/>
          <w:b/>
          <w:bCs/>
          <w:color w:val="392B17"/>
          <w:sz w:val="26"/>
          <w:szCs w:val="26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6"/>
          <w:szCs w:val="26"/>
          <w:lang w:eastAsia="ru-RU"/>
        </w:rPr>
        <w:t>Оферта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поставку спутникового оборудования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4107"/>
      </w:tblGrid>
      <w:tr w:rsidR="00A227B5" w:rsidRPr="00EA7332" w:rsidTr="0093285F">
        <w:trPr>
          <w:tblCellSpacing w:w="15" w:type="dxa"/>
          <w:jc w:val="center"/>
        </w:trPr>
        <w:tc>
          <w:tcPr>
            <w:tcW w:w="0" w:type="auto"/>
            <w:hideMark/>
          </w:tcPr>
          <w:p w:rsidR="00A227B5" w:rsidRPr="00EA7332" w:rsidRDefault="00A227B5" w:rsidP="00932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сийская Федерация,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город Санкт-Петербург</w:t>
            </w:r>
            <w:r w:rsidRPr="00EA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227B5" w:rsidRPr="00EA7332" w:rsidRDefault="003F2133" w:rsidP="003F2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A227B5" w:rsidRPr="00EA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сентября</w:t>
            </w:r>
            <w:r w:rsidR="00A2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27B5" w:rsidRPr="00EA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A22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227B5" w:rsidRPr="00EA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общество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ограниченной ответственностью «</w:t>
      </w:r>
      <w:r w:rsidR="003F21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Спутни</w:t>
      </w:r>
      <w:r w:rsidR="004D1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ковые и навигационные технологи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и»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далее Исполнитель выражает намерение заключить договор 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поставку спутникового оборудования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Заказчиками на условиях настоящей оферты (далее — "Договор").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1. Термины и определения</w:t>
      </w:r>
    </w:p>
    <w:p w:rsidR="00A227B5" w:rsidRPr="00EA7332" w:rsidRDefault="00A227B5" w:rsidP="00A227B5">
      <w:pPr>
        <w:shd w:val="clear" w:color="auto" w:fill="FAF7F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настоящей оферты нижеприведенные термины используются в следующих значениях: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Оферта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наст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оящий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опубликованный на сайте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nevasat</w:t>
      </w:r>
      <w:proofErr w:type="spell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предоставляемые Заказчиком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сведения,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содержащие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ассорт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именте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и количестве заказываемых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товаров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выполнения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заказа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настоящему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договоры оферты Исполнителем.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Акцепт Оферты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полное и безоговорочное принятие Оферты путем осуществления действий, указанных в п.6.1. Оферты. Акцепт Оферты создает Договор;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лицо, осуществившее Акцепт Оферты и являющееся потребителем услуг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поставку спутникового оборудования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заключенному Договору;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договор между Заказчиком и Исполнителем на предоставление услуг, который заключается посредством Акцепта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2. Предмет оферты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Исполнитель обязуется в течение срока действия Договора оказывать Заказчику услуги, связанные поставкой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спутникового оборудования.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Заказчик обязуется принимать и оплачивать услуги в соответствии с условиями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3. Общие условия оказания услуг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Обязательным условием оказания услуг в соответствии с Офертой является использование Заказчиком данных в рекламных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ниях</w:t>
      </w:r>
      <w:proofErr w:type="gramEnd"/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опубликованных на сайте </w:t>
      </w:r>
      <w:proofErr w:type="spellStart"/>
      <w:r w:rsidR="002F7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nevasat</w:t>
      </w:r>
      <w:proofErr w:type="spellEnd"/>
      <w:r w:rsidR="002F7A7B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F7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Исполнитель оказывает Услуги Заказчику только при выполнении следующих условий: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3.2.1. Заказчик предоставил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соответствующие требованиям Оферты;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3.2.2. Заказчик осуществил Акцепт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 случае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предоставлены Заказчиком с нарушением правил и требований настоящей Оферты, Исполнитель вправе отказать в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выполнении договора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3.5. 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4. Права и обязанности сторон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Исполнитель обязуется: </w:t>
      </w:r>
    </w:p>
    <w:p w:rsidR="00A227B5" w:rsidRPr="00EA7332" w:rsidRDefault="00A227B5" w:rsidP="002F7A7B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4.1.1.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Осуществить поставку спутникового оборудования в сроки установленные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ом.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предоплаты. Возврат осуществляется в течение десяти рабочих дней с момента расторжения Договора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Исполнитель имеет право: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</w:t>
      </w:r>
    </w:p>
    <w:p w:rsidR="00A227B5" w:rsidRPr="00EA7332" w:rsidRDefault="002F7A7B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4.2.2. Приостановка оказания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 по Договору в одностороннем внесудебном порядке производится в случаях: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если </w:t>
      </w:r>
      <w:r w:rsidR="002F7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Заказчика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соответствует реальному текущему предложению Заказчика; </w:t>
      </w:r>
    </w:p>
    <w:p w:rsidR="00A227B5" w:rsidRPr="00EA7332" w:rsidRDefault="007D21CE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при нарушении Заказчиком иных обязательств, принятых в соответствии с Офертой.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Вносить изменения в Оферту в установленном Офертой порядке.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Заказчик обязуется: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4.3.1. Оплачивать услуги Исполнителя в соответствии с условиями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4.3.2. Предоставлять 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соблюдением правил и требований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4.3.3. Обеспечить 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оборудования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4.3.4. По требованию Исполнителя в течение трех дней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(надлежаще заверенные копии), </w:t>
      </w:r>
      <w:r w:rsidR="007D21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необходимые для оказания услуг поставки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Заказчик имеет право: </w:t>
      </w:r>
    </w:p>
    <w:p w:rsidR="00A227B5" w:rsidRPr="00EA7332" w:rsidRDefault="007D21CE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Временно приостановить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поставку оборудования, своевременно уведомив об этом Поставщика. 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5. Стоимость услуг и порядок расчетов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Стоимость услуг, оказанных Исполнителем по Договору, определяется в соответствии с </w:t>
      </w:r>
      <w:proofErr w:type="gramStart"/>
      <w:r w:rsidR="00A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ценами</w:t>
      </w:r>
      <w:proofErr w:type="gramEnd"/>
      <w:r w:rsidR="00A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размещенными на сайте организации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Цены, устанавливаемые Исполнителем, могут быть изменены </w:t>
      </w:r>
      <w:r w:rsidR="00A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любое время. Новые цены вступают</w:t>
      </w:r>
      <w:r w:rsidR="00A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силу с момента их опубликования на сайте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227B5" w:rsidRPr="00EA7332" w:rsidRDefault="00AE26D3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П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ериод оказания услуг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поставке спутникового оборудования 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устанавливается в пределах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рабочих дней при наличии данного оборудования у Исполнителя. В случае отсутствия Оборудования на складе Исполнителя, сроки поставки корректируются с обязательным информированием Заказчика.</w:t>
      </w:r>
      <w:r w:rsidR="00A227B5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5.4. Оплата Услуг производится Заказчиком на основании счета в порядке предварительной оплаты в размере 100% суммы счета.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 Все расчеты по Договору производятся в рублях РФ.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6. Акцепт оферты и заключение договора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Заказчик производит Акцепт Оферты путем оплаты услуг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Исполнителя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отношении которых заключается Договор, с учетом условий статьи 5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Срок Акцепта составляет 5 (пять) рабочих дней с момента выставления счета на оплату.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7. Срок действия и изменение условий оферты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Оферта вступает в силу с момента опубликования </w:t>
      </w:r>
      <w:r w:rsidR="00A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сайте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Исполнителя и действует до момента отзыва Оферты Исполнителем.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 Исполнитель оставляет за собой право внести изменения в условия Оферты или отозвать Оферту в любой момент по своему усмотрению.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8. Срок действия и изменение договора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Акцепт Оферты Заказчиком создает Договор (статья 438 Гражданского Кодекса РФ) на условиях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 Договор вступает в силу с момента Акцепта Оферты Заказчиком и действует: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до момента исполнения Исполнителем обязательств по оказанию услуг в объеме, соответствующем размеру произведенной </w:t>
      </w:r>
      <w:r w:rsidR="009F2FE1"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предоплаты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Заказчиком по Договору</w:t>
      </w:r>
      <w:r w:rsidR="009F2F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до момента расторжения Договора.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п. 4.1.</w:t>
      </w:r>
      <w:r w:rsidR="009F2F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Оферты.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 xml:space="preserve">9. Расторжение договора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 досрочно: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9.1.1. По соглашению Сторон в любое время.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9.1.2. По иным основаниям, предусмотренным настоящей Офертой.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10. Ответственность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A227B5" w:rsidRPr="00EA7332" w:rsidRDefault="00A227B5" w:rsidP="009F2FE1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10.2. Заказчик самостоятельн</w:t>
      </w:r>
      <w:r w:rsidR="009F2F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несет всю ответственность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достоверность сведений, указанных им при производстве Акцепта.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10.3. Исполнитель не несет никакой ответственности по Оферте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какие-либо действия, являющиеся прямым или косвенным результатом действий Заказчика;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какие-либо убытки Заказчика вне зависимости от того мог</w:t>
      </w:r>
      <w:r w:rsidR="009F2F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 Исполнитель предвидеть возможность таких убытков или нет;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10.4. Совокупная ответственность Исполнителя по Договору ограничивается суммой платежа, уплаченного Исполнителю Заказчиком по Договору.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10.5. </w:t>
      </w:r>
      <w:proofErr w:type="gram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</w:t>
      </w:r>
      <w:proofErr w:type="gramEnd"/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повлиять на исполнение Исполнителем Договора.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11. Прочие условия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:rsidR="00A227B5" w:rsidRPr="00EA7332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11.2.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A227B5" w:rsidRDefault="00A227B5" w:rsidP="00A227B5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r w:rsidRPr="00EA7332"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  <w:t>13. Реквизиты Заказчика: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>ООО «Спутниковые и навигационные технологии»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>Юридический и 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21">
        <w:rPr>
          <w:rFonts w:ascii="Times New Roman" w:hAnsi="Times New Roman" w:cs="Times New Roman"/>
          <w:sz w:val="24"/>
          <w:szCs w:val="24"/>
        </w:rPr>
        <w:t xml:space="preserve">192007, г. Санкт-Петербург, ул. </w:t>
      </w:r>
      <w:proofErr w:type="gramStart"/>
      <w:r w:rsidRPr="00974121"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 w:rsidRPr="00974121">
        <w:rPr>
          <w:rFonts w:ascii="Times New Roman" w:hAnsi="Times New Roman" w:cs="Times New Roman"/>
          <w:sz w:val="24"/>
          <w:szCs w:val="24"/>
        </w:rPr>
        <w:t>, д.47, корп.4, оф. 303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>ИНН   7816263945     КПП 781601001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21">
        <w:rPr>
          <w:rFonts w:ascii="Times New Roman" w:hAnsi="Times New Roman" w:cs="Times New Roman"/>
          <w:sz w:val="24"/>
          <w:szCs w:val="24"/>
        </w:rPr>
        <w:t>ОГРН 1157847168137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 xml:space="preserve">Расчетный 40702810132060003028 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 xml:space="preserve">Филиал «Санкт-Петербургский» АО «АЛЬФА-БАНК», </w:t>
      </w:r>
    </w:p>
    <w:p w:rsidR="00974121" w:rsidRPr="00974121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121">
        <w:rPr>
          <w:rFonts w:ascii="Times New Roman" w:hAnsi="Times New Roman" w:cs="Times New Roman"/>
          <w:sz w:val="24"/>
          <w:szCs w:val="24"/>
        </w:rPr>
        <w:t xml:space="preserve">БИК 044030786  </w:t>
      </w:r>
    </w:p>
    <w:p w:rsidR="009F2FE1" w:rsidRPr="00EA7332" w:rsidRDefault="00974121" w:rsidP="00974121">
      <w:pPr>
        <w:shd w:val="clear" w:color="auto" w:fill="FAF7F1"/>
        <w:spacing w:before="100" w:beforeAutospacing="1" w:after="100" w:afterAutospacing="1" w:line="240" w:lineRule="auto"/>
        <w:ind w:left="225"/>
        <w:jc w:val="both"/>
        <w:outlineLvl w:val="3"/>
        <w:rPr>
          <w:rFonts w:ascii="Verdana" w:eastAsia="Times New Roman" w:hAnsi="Verdana" w:cs="Arial"/>
          <w:b/>
          <w:bCs/>
          <w:color w:val="392B17"/>
          <w:sz w:val="23"/>
          <w:szCs w:val="23"/>
          <w:lang w:eastAsia="ru-RU"/>
        </w:rPr>
      </w:pPr>
      <w:proofErr w:type="spellStart"/>
      <w:proofErr w:type="gramStart"/>
      <w:r w:rsidRPr="0097412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74121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974121">
        <w:rPr>
          <w:rFonts w:ascii="Times New Roman" w:hAnsi="Times New Roman" w:cs="Times New Roman"/>
          <w:sz w:val="24"/>
          <w:szCs w:val="24"/>
        </w:rPr>
        <w:t xml:space="preserve"> 30101810600000000786</w:t>
      </w:r>
    </w:p>
    <w:p w:rsidR="00A227B5" w:rsidRPr="00EB4979" w:rsidRDefault="00A227B5" w:rsidP="00A2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27B5" w:rsidRPr="000405F5" w:rsidRDefault="00A227B5" w:rsidP="00A227B5">
      <w:pPr>
        <w:rPr>
          <w:rFonts w:ascii="Times New Roman" w:hAnsi="Times New Roman" w:cs="Times New Roman"/>
          <w:sz w:val="24"/>
          <w:szCs w:val="24"/>
        </w:rPr>
      </w:pPr>
    </w:p>
    <w:p w:rsidR="00940D35" w:rsidRDefault="00940D35"/>
    <w:sectPr w:rsidR="0094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5"/>
    <w:rsid w:val="002F7A7B"/>
    <w:rsid w:val="003F2133"/>
    <w:rsid w:val="004B1006"/>
    <w:rsid w:val="004D1575"/>
    <w:rsid w:val="007D21CE"/>
    <w:rsid w:val="00940D35"/>
    <w:rsid w:val="00974121"/>
    <w:rsid w:val="009F2FE1"/>
    <w:rsid w:val="00A227B5"/>
    <w:rsid w:val="00A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Manager_4</cp:lastModifiedBy>
  <cp:revision>2</cp:revision>
  <dcterms:created xsi:type="dcterms:W3CDTF">2016-04-11T13:16:00Z</dcterms:created>
  <dcterms:modified xsi:type="dcterms:W3CDTF">2016-04-11T13:16:00Z</dcterms:modified>
</cp:coreProperties>
</file>